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73" w:rsidRPr="003F0031" w:rsidRDefault="00C71EF8" w:rsidP="00A376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003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85. </w:t>
      </w:r>
      <w:r w:rsidR="003F0031" w:rsidRPr="003F003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</w:t>
      </w:r>
      <w:proofErr w:type="spellStart"/>
      <w:r w:rsidRPr="003F0031">
        <w:rPr>
          <w:rFonts w:ascii="Times New Roman" w:hAnsi="Times New Roman" w:cs="Times New Roman"/>
          <w:b/>
          <w:sz w:val="28"/>
          <w:szCs w:val="28"/>
        </w:rPr>
        <w:t>шеф</w:t>
      </w:r>
      <w:proofErr w:type="spellEnd"/>
      <w:r w:rsidR="003F0031" w:rsidRPr="003F0031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A37673" w:rsidRPr="003F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673" w:rsidRPr="003F0031">
        <w:rPr>
          <w:rFonts w:ascii="Times New Roman" w:hAnsi="Times New Roman" w:cs="Times New Roman"/>
          <w:b/>
          <w:sz w:val="28"/>
          <w:szCs w:val="28"/>
        </w:rPr>
        <w:t>Одсека</w:t>
      </w:r>
      <w:proofErr w:type="spellEnd"/>
      <w:r w:rsidR="00A37673" w:rsidRPr="003F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673" w:rsidRPr="003F0031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A37673" w:rsidRPr="003F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673" w:rsidRPr="003F0031">
        <w:rPr>
          <w:rFonts w:ascii="Times New Roman" w:hAnsi="Times New Roman" w:cs="Times New Roman"/>
          <w:b/>
          <w:sz w:val="28"/>
          <w:szCs w:val="28"/>
        </w:rPr>
        <w:t>опште</w:t>
      </w:r>
      <w:proofErr w:type="spellEnd"/>
      <w:r w:rsidR="00A37673" w:rsidRPr="003F0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673" w:rsidRPr="003F0031">
        <w:rPr>
          <w:rFonts w:ascii="Times New Roman" w:hAnsi="Times New Roman" w:cs="Times New Roman"/>
          <w:b/>
          <w:sz w:val="28"/>
          <w:szCs w:val="28"/>
        </w:rPr>
        <w:t>послове</w:t>
      </w:r>
      <w:proofErr w:type="spellEnd"/>
      <w:r w:rsidR="00A37673" w:rsidRPr="003F003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37673" w:rsidRPr="003F0031">
        <w:rPr>
          <w:rFonts w:ascii="Times New Roman" w:hAnsi="Times New Roman" w:cs="Times New Roman"/>
          <w:b/>
          <w:sz w:val="28"/>
          <w:szCs w:val="28"/>
        </w:rPr>
        <w:t>одржавање</w:t>
      </w:r>
      <w:proofErr w:type="spellEnd"/>
      <w:r w:rsidR="00A37673" w:rsidRPr="003F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C8" w:rsidRPr="003F0031" w:rsidRDefault="00127DC8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се трајност објеката може продужити квалитетним одржавањем?</w:t>
      </w:r>
    </w:p>
    <w:p w:rsidR="00127DC8" w:rsidRPr="003F0031" w:rsidRDefault="00127DC8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је одржавање објеката? </w:t>
      </w:r>
    </w:p>
    <w:p w:rsidR="00127DC8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ли у одржавање објекта спада и сервисирање лифтова?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у одржавање објекта спада редовно одржавање и сервисирање клима уређаја?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у одржавање објекта спада редовно чишћење зграде?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се одржавање објекта односи на све објекте у којима су смештене различите организационе јединице неког органа?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у одржавање објекта спада попр</w:t>
      </w:r>
      <w:r w:rsidR="0015377D" w:rsidRPr="003F0031">
        <w:rPr>
          <w:rFonts w:ascii="Times New Roman" w:hAnsi="Times New Roman" w:cs="Times New Roman"/>
          <w:lang w:val="sr-Cyrl-RS"/>
        </w:rPr>
        <w:t>а</w:t>
      </w:r>
      <w:r w:rsidRPr="003F0031">
        <w:rPr>
          <w:rFonts w:ascii="Times New Roman" w:hAnsi="Times New Roman" w:cs="Times New Roman"/>
          <w:lang w:val="sr-Cyrl-RS"/>
        </w:rPr>
        <w:t>вка кварова на инсталацијама?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одржавање објекта обухвата вршење прегледа на објекту?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у одржавање објекта спада уклањање уочених недостатака на објекту?</w:t>
      </w:r>
    </w:p>
    <w:p w:rsidR="00E7413F" w:rsidRPr="003F0031" w:rsidRDefault="00E7413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је потребно водити евиденцију података о прегледима и интервенцијама на објекту?</w:t>
      </w:r>
    </w:p>
    <w:p w:rsidR="00E7413F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текуће одржавање?</w:t>
      </w:r>
    </w:p>
    <w:p w:rsidR="00543A54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инвестиционо одржавање?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Која је разлика између текућег и инвестиционог одржавања?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редовно сервисирање лифтова спада у текуће одржавање?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чишћење олука и олучних цеви спада у текуће одржавање?</w:t>
      </w:r>
    </w:p>
    <w:p w:rsidR="00543A54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извештај?</w:t>
      </w:r>
    </w:p>
    <w:p w:rsidR="00543A54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поднесак?</w:t>
      </w:r>
    </w:p>
    <w:p w:rsidR="00543A54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израђује поднеске у вези са осигурањем возила?</w:t>
      </w:r>
    </w:p>
    <w:p w:rsidR="00543A54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учествује у припреми плана јавних набавки из делокруга одсека за опште послове и одржавање?</w:t>
      </w:r>
    </w:p>
    <w:p w:rsidR="000C409F" w:rsidRPr="003F0031" w:rsidRDefault="000C409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Када се прави план јавних набавки?</w:t>
      </w:r>
    </w:p>
    <w:p w:rsidR="000C409F" w:rsidRPr="003F0031" w:rsidRDefault="000C409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се план јавних набавки прави једном годишње?</w:t>
      </w:r>
    </w:p>
    <w:p w:rsidR="00543A54" w:rsidRPr="003F0031" w:rsidRDefault="00543A54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у послове шефа Одсека спада и контрола рада писарнице?</w:t>
      </w:r>
    </w:p>
    <w:p w:rsidR="00543A54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 xml:space="preserve">Шта </w:t>
      </w:r>
      <w:r w:rsidR="0015377D" w:rsidRPr="003F0031">
        <w:rPr>
          <w:rFonts w:ascii="Times New Roman" w:hAnsi="Times New Roman" w:cs="Times New Roman"/>
          <w:lang w:val="sr-Cyrl-RS"/>
        </w:rPr>
        <w:t>обухвата</w:t>
      </w:r>
      <w:r w:rsidRPr="003F0031">
        <w:rPr>
          <w:rFonts w:ascii="Times New Roman" w:hAnsi="Times New Roman" w:cs="Times New Roman"/>
          <w:lang w:val="sr-Cyrl-RS"/>
        </w:rPr>
        <w:t xml:space="preserve"> послове хитне интервенције?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у послове хитне интервенције спада пуцање водоводне цеви?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 xml:space="preserve">Да ли у послове хитне интервенције спада </w:t>
      </w:r>
      <w:r w:rsidR="0015377D" w:rsidRPr="003F0031">
        <w:rPr>
          <w:rFonts w:ascii="Times New Roman" w:hAnsi="Times New Roman" w:cs="Times New Roman"/>
          <w:lang w:val="sr-Cyrl-RS"/>
        </w:rPr>
        <w:t>одгушење</w:t>
      </w:r>
      <w:r w:rsidRPr="003F0031">
        <w:rPr>
          <w:rFonts w:ascii="Times New Roman" w:hAnsi="Times New Roman" w:cs="Times New Roman"/>
          <w:lang w:val="sr-Cyrl-RS"/>
        </w:rPr>
        <w:t xml:space="preserve"> канализације?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 xml:space="preserve">Да ли у послове хитне интервенције спада </w:t>
      </w:r>
      <w:r w:rsidR="0015377D" w:rsidRPr="003F0031">
        <w:rPr>
          <w:rFonts w:ascii="Times New Roman" w:hAnsi="Times New Roman" w:cs="Times New Roman"/>
          <w:lang w:val="sr-Cyrl-RS"/>
        </w:rPr>
        <w:t>одглављивање</w:t>
      </w:r>
      <w:r w:rsidRPr="003F0031">
        <w:rPr>
          <w:rFonts w:ascii="Times New Roman" w:hAnsi="Times New Roman" w:cs="Times New Roman"/>
          <w:lang w:val="sr-Cyrl-RS"/>
        </w:rPr>
        <w:t xml:space="preserve"> лифта?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је дужност шефа одсека да организује дезинсекцију, дератизацију и дезинфекцију зграде?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је дужан да организује дезинсекцију, дератизацију и дезинфекцију зграде?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је обавеза корисника зграде да чисти и одржава тротоаре и зелене површине око зграде?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Чија је обавеза да чисти и одржава тротоаре и зелене површине око зграде?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је посао шефа одсека да организује чишћење тротоара и зелених површина око зграде?</w:t>
      </w:r>
    </w:p>
    <w:p w:rsidR="0093296F" w:rsidRPr="003F0031" w:rsidRDefault="0093296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је задужен за о</w:t>
      </w:r>
      <w:r w:rsidR="00DE0B63" w:rsidRPr="003F0031">
        <w:rPr>
          <w:rFonts w:ascii="Times New Roman" w:hAnsi="Times New Roman" w:cs="Times New Roman"/>
          <w:lang w:val="sr-Cyrl-RS"/>
        </w:rPr>
        <w:t>државање хигијене зграде?</w:t>
      </w:r>
    </w:p>
    <w:p w:rsidR="00DE0B63" w:rsidRPr="003F0031" w:rsidRDefault="00DE0B6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је задужен да организује одржавање хигијене зграде?</w:t>
      </w:r>
    </w:p>
    <w:p w:rsidR="00DE0B63" w:rsidRPr="003F0031" w:rsidRDefault="00DE0B6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поправка или замена кровне конструкције спада у текуће одржавање?</w:t>
      </w:r>
    </w:p>
    <w:p w:rsidR="00DE0B63" w:rsidRPr="003F0031" w:rsidRDefault="00DE0B6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поправка или замена кровне конструкције спада у инвестиционо одржавање?</w:t>
      </w:r>
    </w:p>
    <w:p w:rsidR="00DE0B63" w:rsidRPr="003F0031" w:rsidRDefault="00DE0B6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поправка или замена кровне конструкције спада у текуће или инвестиционо одржавање?</w:t>
      </w:r>
    </w:p>
    <w:p w:rsidR="00DE0B63" w:rsidRPr="003F0031" w:rsidRDefault="000C409F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јавна набавка?</w:t>
      </w:r>
    </w:p>
    <w:p w:rsidR="000C409F" w:rsidRPr="003F0031" w:rsidRDefault="001C068A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На шта се деле предмети у канцеларијском пословању?</w:t>
      </w:r>
    </w:p>
    <w:p w:rsidR="001C068A" w:rsidRPr="003F0031" w:rsidRDefault="001C068A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су управни предмети?</w:t>
      </w:r>
    </w:p>
    <w:p w:rsidR="001C068A" w:rsidRPr="003F0031" w:rsidRDefault="001C068A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Како се класификују предмети и акти у канцеларијском пословању?</w:t>
      </w:r>
    </w:p>
    <w:p w:rsidR="001C068A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lastRenderedPageBreak/>
        <w:t xml:space="preserve">Где се води евиденција о актима? 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писарница?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архива?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пријемна канцеларија у органу државне управе?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акт?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прилог?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предмет?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представља доказ о уручењу поднеска поштом?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Где се одлажу архивирани предмети?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Како се доставља електронски документ?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води евиденцију о штамбиљима, печатима и жиговима који су у употреби?</w:t>
      </w:r>
    </w:p>
    <w:p w:rsidR="00FB7513" w:rsidRPr="003F0031" w:rsidRDefault="00FB751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државни органи воде евиденцију о штамбиљима, печатима и жиговима који су у употреби?</w:t>
      </w:r>
    </w:p>
    <w:p w:rsidR="00FB7513" w:rsidRPr="003F0031" w:rsidRDefault="00543DCE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 xml:space="preserve">Коју врсту доказа о пријему орган државне управе издаје подносиоцу приликом непосредне предаје поднеска по коме ће се рашавати у управном поступку? </w:t>
      </w:r>
    </w:p>
    <w:p w:rsidR="00543DCE" w:rsidRPr="003F0031" w:rsidRDefault="00056A41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После колико дана се мора вратити предмет који је преузет на реверс?</w:t>
      </w:r>
    </w:p>
    <w:p w:rsidR="00056A41" w:rsidRPr="003F0031" w:rsidRDefault="00056A41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роковник?</w:t>
      </w:r>
    </w:p>
    <w:p w:rsidR="00056A41" w:rsidRPr="003F0031" w:rsidRDefault="00A060D9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Приликом пријема аката, поср</w:t>
      </w:r>
      <w:r w:rsidR="00056A41" w:rsidRPr="003F0031">
        <w:rPr>
          <w:rFonts w:ascii="Times New Roman" w:hAnsi="Times New Roman" w:cs="Times New Roman"/>
          <w:lang w:val="sr-Cyrl-RS"/>
        </w:rPr>
        <w:t>едно преко поште, шта се обавезно ставља на акт?</w:t>
      </w:r>
    </w:p>
    <w:p w:rsidR="00056A41" w:rsidRPr="003F0031" w:rsidRDefault="00056A41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попуњава унутрашњу страну омота списа?</w:t>
      </w:r>
    </w:p>
    <w:p w:rsidR="00056A41" w:rsidRPr="003F0031" w:rsidRDefault="00056A41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Који се предмети одлажу у архиву писарнице?</w:t>
      </w:r>
    </w:p>
    <w:p w:rsidR="00056A41" w:rsidRPr="003F0031" w:rsidRDefault="00056A41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се води записник о излучивању безвредног регистратурског материјала?</w:t>
      </w:r>
    </w:p>
    <w:p w:rsidR="00056A41" w:rsidRPr="003F0031" w:rsidRDefault="006F619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Која је ознака архивираног предмета?</w:t>
      </w:r>
    </w:p>
    <w:p w:rsidR="006F6190" w:rsidRPr="003F0031" w:rsidRDefault="006F619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Колико дуго се решени предмети чувају у архиви писарнице?</w:t>
      </w:r>
    </w:p>
    <w:p w:rsidR="006F6190" w:rsidRPr="003F0031" w:rsidRDefault="006F619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Колико чланова има комисија за потписивање безвредног регистартурског материјала?</w:t>
      </w:r>
    </w:p>
    <w:p w:rsidR="006F6190" w:rsidRPr="003F0031" w:rsidRDefault="006F619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врши излучивање безвредног регистратурског материјала?</w:t>
      </w:r>
    </w:p>
    <w:p w:rsidR="006F6190" w:rsidRPr="003F0031" w:rsidRDefault="006F619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рукује предметима који се налазе у архиви писарнице?</w:t>
      </w:r>
    </w:p>
    <w:p w:rsidR="006F6190" w:rsidRPr="003F0031" w:rsidRDefault="006F619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радник писарницње рукује предметима који се налазе у архиви писарнице?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јавна својина?</w:t>
      </w:r>
    </w:p>
    <w:p w:rsidR="006F619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Како се стиче својина у Републици Србији?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Како се доказује својина у Републици Србији?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Шта је закуп непокретности?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сноси трошкове на закупљеној непокретности?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сноси трошкове текућег одржавања на закупљеној непокретности?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сноси трошкове инвестиционог одржавања на закупљеној непокретности?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Републички геодетски завод има право да закључи уговоре о закупу пословних просторија?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је потребна претходна сагласност Владе Србије за потписивање уговора о закупу пословних просторија?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је потребна претходна сагласност Дирекције за имовину за потписивање уговора о закупу пословних просторија?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Ко заступа Републички геодетски завод у поступку заштите код уговора о закупу непокретности?</w:t>
      </w:r>
    </w:p>
    <w:p w:rsidR="00AA2580" w:rsidRPr="003F0031" w:rsidRDefault="00AA2580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Републичко правобранилаштво заступа Републички геодетски завод у поступку заштите код уговора о закупу непокретности?</w:t>
      </w:r>
    </w:p>
    <w:p w:rsidR="00AA2580" w:rsidRPr="003F0031" w:rsidRDefault="00771CC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Да ли се закуп пословних просторија Завода уговара у поступку јавне набавке?</w:t>
      </w:r>
    </w:p>
    <w:p w:rsidR="00771CC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F0031">
        <w:rPr>
          <w:rFonts w:ascii="Times New Roman" w:hAnsi="Times New Roman" w:cs="Times New Roman"/>
          <w:lang w:val="sr-Cyrl-RS"/>
        </w:rPr>
        <w:t>Како се уговара закуп пословних просторија Завода?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су службене зграде и пословне просторије непокретне ствари?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lastRenderedPageBreak/>
        <w:t>Да ли су стамбене зграде и станови непокретне ствари?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Ко врши распоред службених зграда и пословних просторија у својини Републике Србије? 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Дирекција врши распоред службених зграда и пословних просторија у својини Републике Србије</w:t>
      </w:r>
      <w:r w:rsidRPr="003F0031">
        <w:rPr>
          <w:rFonts w:ascii="Times New Roman" w:hAnsi="Times New Roman" w:cs="Times New Roman"/>
          <w:lang w:val="sr-Latn-RS"/>
        </w:rPr>
        <w:t>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Ко обавља послове државне управе у вези са прибављањем, управљањем и располагањем стамбеним зградама и становима које користе државни органи? 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Влада Републике Србије обавља послове државне управе у вези са прибављањем, управљањем и располагањем стамбеним зградама и становима које користе државни органи?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уговор?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анекс уговора?</w:t>
      </w:r>
    </w:p>
    <w:p w:rsidR="00157125" w:rsidRPr="003F0031" w:rsidRDefault="00157125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један уговор може имати више анекса?</w:t>
      </w:r>
    </w:p>
    <w:p w:rsidR="00157125" w:rsidRPr="003F0031" w:rsidRDefault="003365B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понуда?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Који су битни елементи уговора?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је предмет битан елеманат уговора?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је рок битан елеменат уговора?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су уговорне стране битан елеменат уговора?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заступа државне одргане у поступцима који се воде пред судовима?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Када доспева обавеза накнаде штете?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су раскидом уговора обе стране ослобођене својих обавеза?</w:t>
      </w:r>
    </w:p>
    <w:p w:rsidR="00613BA2" w:rsidRPr="003F0031" w:rsidRDefault="00613BA2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У ком року застарева потраживање накнаде проузроковане штете?</w:t>
      </w:r>
    </w:p>
    <w:p w:rsidR="00D2349E" w:rsidRPr="003F0031" w:rsidRDefault="00D2349E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У ком року застаревају међусобна потраживања правних лица из уговора о промету робе и услуга као и потраживања накнаде за издатке у вези са тим уговорима?</w:t>
      </w:r>
    </w:p>
    <w:p w:rsidR="00D2349E" w:rsidRPr="003F0031" w:rsidRDefault="00D2349E" w:rsidP="003468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се својина на непокретности Републике Србије може преносити наслеђем?</w:t>
      </w:r>
    </w:p>
    <w:p w:rsidR="00D2349E" w:rsidRPr="003F0031" w:rsidRDefault="00D2349E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Која су три облика јавне својине?</w:t>
      </w:r>
    </w:p>
    <w:p w:rsidR="00D2349E" w:rsidRPr="003F0031" w:rsidRDefault="00D2349E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се може спровести принудно извршење на непокретностима у јавној својини?</w:t>
      </w:r>
    </w:p>
    <w:p w:rsidR="00D2349E" w:rsidRPr="003F0031" w:rsidRDefault="00D2349E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Који државни орган је задужен </w:t>
      </w:r>
      <w:r w:rsidR="002410AB" w:rsidRPr="003F0031">
        <w:rPr>
          <w:rFonts w:ascii="Times New Roman" w:hAnsi="Times New Roman" w:cs="Times New Roman"/>
          <w:lang w:val="sr-Cyrl-RS"/>
        </w:rPr>
        <w:t>за упис права на непокретности и стварних права на њој?</w:t>
      </w:r>
    </w:p>
    <w:p w:rsidR="00A908ED" w:rsidRPr="003F0031" w:rsidRDefault="00A908ED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државни органи и организације могу давати у закуп, односно на коришћење непокретности у јавној својини, које непосредно не служе извршавању надлежности тих органа и организација?</w:t>
      </w:r>
    </w:p>
    <w:p w:rsidR="00A908ED" w:rsidRPr="003F0031" w:rsidRDefault="00A908ED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су корисници ствари у јавној својини?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А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В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Latn-RS"/>
        </w:rPr>
        <w:t>I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C.</w:t>
      </w:r>
      <w:r w:rsidRPr="003F0031">
        <w:rPr>
          <w:rFonts w:ascii="Times New Roman" w:hAnsi="Times New Roman" w:cs="Times New Roman"/>
          <w:b/>
          <w:lang w:val="sr-Latn-RS"/>
        </w:rPr>
        <w:t>1.2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C1.</w:t>
      </w:r>
      <w:r w:rsidRPr="003F0031">
        <w:rPr>
          <w:rFonts w:ascii="Times New Roman" w:hAnsi="Times New Roman" w:cs="Times New Roman"/>
          <w:b/>
          <w:lang w:val="sr-Latn-RS"/>
        </w:rPr>
        <w:t>3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D.</w:t>
      </w:r>
      <w:r w:rsidRPr="003F0031">
        <w:rPr>
          <w:rFonts w:ascii="Times New Roman" w:hAnsi="Times New Roman" w:cs="Times New Roman"/>
          <w:b/>
          <w:lang w:val="sr-Latn-RS"/>
        </w:rPr>
        <w:t>1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D.</w:t>
      </w:r>
      <w:r w:rsidRPr="003F0031">
        <w:rPr>
          <w:rFonts w:ascii="Times New Roman" w:hAnsi="Times New Roman" w:cs="Times New Roman"/>
          <w:b/>
          <w:lang w:val="sr-Latn-RS"/>
        </w:rPr>
        <w:t>2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Latn-RS"/>
        </w:rPr>
        <w:t>E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H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3365B3" w:rsidRPr="003F0031" w:rsidRDefault="003365B3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 xml:space="preserve">Шта означава слово </w:t>
      </w:r>
      <w:r w:rsidRPr="003F0031">
        <w:rPr>
          <w:rFonts w:ascii="Times New Roman" w:hAnsi="Times New Roman" w:cs="Times New Roman"/>
          <w:b/>
          <w:lang w:val="sr-Cyrl-RS"/>
        </w:rPr>
        <w:t>S.</w:t>
      </w:r>
      <w:r w:rsidRPr="003F0031">
        <w:rPr>
          <w:rFonts w:ascii="Times New Roman" w:hAnsi="Times New Roman" w:cs="Times New Roman"/>
          <w:b/>
          <w:lang w:val="sr-Latn-RS"/>
        </w:rPr>
        <w:t>1</w:t>
      </w:r>
      <w:r w:rsidRPr="003F0031">
        <w:rPr>
          <w:rFonts w:ascii="Times New Roman" w:hAnsi="Times New Roman" w:cs="Times New Roman"/>
          <w:lang w:val="sr-Cyrl-RS"/>
        </w:rPr>
        <w:t xml:space="preserve"> на саобраћајној дозволи?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Који је период важења возачке дозволе?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Који је период важења саобраћајне дозволе?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Када се мењају зимске гуме?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Када се мењају летње гуме?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Колики је период употребе прве помоћи у возилу?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Колико пута годишње се врши технички преглед за возила?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се мења саобраћајна дозвола уколико су неки од података у њој промењени?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lastRenderedPageBreak/>
        <w:t>Да ли се мења возачка дозвола уколико су неки од података о власнику возила промењени?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Колики је период важења таблица на возилу?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За које државе у окружењу је потребан зелени картон?</w:t>
      </w:r>
    </w:p>
    <w:p w:rsidR="003365B3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полиса осигурања?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полиса осигурања од аутоодговорности?</w:t>
      </w:r>
    </w:p>
    <w:p w:rsidR="005665BB" w:rsidRPr="003F0031" w:rsidRDefault="005665BB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означава година производње на саобраћајној дозволи?</w:t>
      </w:r>
    </w:p>
    <w:p w:rsidR="004E5C1F" w:rsidRPr="003F0031" w:rsidRDefault="004E5C1F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регистарски број возила?</w:t>
      </w:r>
    </w:p>
    <w:p w:rsidR="004E5C1F" w:rsidRPr="003F0031" w:rsidRDefault="004E5C1F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Који се подаци налазе на саобраћајној дозволи?</w:t>
      </w:r>
    </w:p>
    <w:p w:rsidR="004E5C1F" w:rsidRPr="003F0031" w:rsidRDefault="004E5C1F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означава тип возила на саобраћајној дозволи?</w:t>
      </w:r>
    </w:p>
    <w:p w:rsidR="005665BB" w:rsidRPr="003F0031" w:rsidRDefault="004E5C1F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покреће поступак наплате штете по полисама за осигурање моторних возила?</w:t>
      </w:r>
    </w:p>
    <w:p w:rsidR="004E5C1F" w:rsidRPr="003F0031" w:rsidRDefault="004E5C1F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Од кога се потражује накнада штете за штете причињене у саобраћајним незгодама, по полисама осигурања од ауто одговорности?</w:t>
      </w:r>
    </w:p>
    <w:p w:rsidR="004E5C1F" w:rsidRPr="003F0031" w:rsidRDefault="004E5C1F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се накнада штете за штете причињене у саобраћајним незгодама, по полисама осигурања од ауто одговорности, потражују од осигуравајућег друштва?</w:t>
      </w:r>
    </w:p>
    <w:p w:rsidR="004E5C1F" w:rsidRPr="003F0031" w:rsidRDefault="00DC40F2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обухвата одржавање хигијене у Заводу?</w:t>
      </w:r>
    </w:p>
    <w:p w:rsidR="00DC40F2" w:rsidRPr="003F0031" w:rsidRDefault="00DC40F2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прање степеништа спада у одржавање хигијене?</w:t>
      </w:r>
    </w:p>
    <w:p w:rsidR="00DC40F2" w:rsidRPr="003F0031" w:rsidRDefault="00DC40F2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су државни органи дужни да одлажу комунални отпад?</w:t>
      </w:r>
    </w:p>
    <w:p w:rsidR="00DC40F2" w:rsidRPr="003F0031" w:rsidRDefault="00DC40F2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су државни органи дужни да одлажу електронски отпад?</w:t>
      </w:r>
    </w:p>
    <w:p w:rsidR="00DC40F2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поправка електро инсталација зграде представља текуће одржавање?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магацинско пословање?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води магацинско пословање?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подразумева улазак добара у магацин?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отпремница?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је одговоран за стање добара у магацину?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одговара за мањак и вишак у магацину?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Који разлози могу довести до појаве мањка у магацину?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Ко врши попис магацина?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магационер може бити члан пописне комисије?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редовни попис?</w:t>
      </w:r>
    </w:p>
    <w:p w:rsidR="007531E1" w:rsidRPr="003F0031" w:rsidRDefault="007531E1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Шта је ванредни попис?</w:t>
      </w:r>
    </w:p>
    <w:p w:rsidR="007531E1" w:rsidRPr="003F0031" w:rsidRDefault="00935625" w:rsidP="00346815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3F0031">
        <w:rPr>
          <w:rFonts w:ascii="Times New Roman" w:hAnsi="Times New Roman" w:cs="Times New Roman"/>
          <w:lang w:val="sr-Cyrl-RS"/>
        </w:rPr>
        <w:t>Да ли је шеф одсека за опште послове и одржавање задужен за организовање свих поправки у Заводу и његовим ужим организационим јединицама?</w:t>
      </w:r>
    </w:p>
    <w:sectPr w:rsidR="007531E1" w:rsidRPr="003F00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765"/>
    <w:multiLevelType w:val="hybridMultilevel"/>
    <w:tmpl w:val="F280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A86"/>
    <w:multiLevelType w:val="hybridMultilevel"/>
    <w:tmpl w:val="ABB0278A"/>
    <w:lvl w:ilvl="0" w:tplc="47E2411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0804"/>
    <w:multiLevelType w:val="hybridMultilevel"/>
    <w:tmpl w:val="66125322"/>
    <w:lvl w:ilvl="0" w:tplc="8B92CAA0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149F"/>
    <w:multiLevelType w:val="hybridMultilevel"/>
    <w:tmpl w:val="BB6A8C6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51CD"/>
    <w:multiLevelType w:val="multilevel"/>
    <w:tmpl w:val="E760CCD4"/>
    <w:lvl w:ilvl="0">
      <w:start w:val="1"/>
      <w:numFmt w:val="decimal"/>
      <w:pStyle w:val="Heading1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79850B7"/>
    <w:multiLevelType w:val="hybridMultilevel"/>
    <w:tmpl w:val="FEE6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73"/>
    <w:rsid w:val="00056A41"/>
    <w:rsid w:val="000C409F"/>
    <w:rsid w:val="00127DC8"/>
    <w:rsid w:val="0015377D"/>
    <w:rsid w:val="00157125"/>
    <w:rsid w:val="001C068A"/>
    <w:rsid w:val="001E36B4"/>
    <w:rsid w:val="002410AB"/>
    <w:rsid w:val="003365B3"/>
    <w:rsid w:val="00346815"/>
    <w:rsid w:val="003B4A3E"/>
    <w:rsid w:val="003F0031"/>
    <w:rsid w:val="004E5C1F"/>
    <w:rsid w:val="00525FB9"/>
    <w:rsid w:val="00543A54"/>
    <w:rsid w:val="00543DCE"/>
    <w:rsid w:val="005665BB"/>
    <w:rsid w:val="00613BA2"/>
    <w:rsid w:val="006F6190"/>
    <w:rsid w:val="007531E1"/>
    <w:rsid w:val="00771CC5"/>
    <w:rsid w:val="00823900"/>
    <w:rsid w:val="0093296F"/>
    <w:rsid w:val="00935625"/>
    <w:rsid w:val="0099196D"/>
    <w:rsid w:val="009D58B1"/>
    <w:rsid w:val="00A060D9"/>
    <w:rsid w:val="00A37673"/>
    <w:rsid w:val="00A908ED"/>
    <w:rsid w:val="00AA2580"/>
    <w:rsid w:val="00B83E89"/>
    <w:rsid w:val="00C71EF8"/>
    <w:rsid w:val="00D2349E"/>
    <w:rsid w:val="00D70864"/>
    <w:rsid w:val="00DC40F2"/>
    <w:rsid w:val="00DE0B63"/>
    <w:rsid w:val="00E7413F"/>
    <w:rsid w:val="00ED107A"/>
    <w:rsid w:val="00F833B4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C39F-AE93-41F2-B3D8-3A6BC3A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513"/>
    <w:pPr>
      <w:keepNext/>
      <w:keepLines/>
      <w:numPr>
        <w:numId w:val="2"/>
      </w:numPr>
      <w:spacing w:before="480" w:after="0" w:line="276" w:lineRule="auto"/>
      <w:outlineLvl w:val="0"/>
    </w:pPr>
    <w:rPr>
      <w:rFonts w:ascii="Arial" w:eastAsiaTheme="majorEastAsia" w:hAnsi="Arial" w:cstheme="majorBidi"/>
      <w:bCs/>
      <w:sz w:val="24"/>
      <w:szCs w:val="28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513"/>
    <w:pPr>
      <w:keepNext/>
      <w:keepLines/>
      <w:numPr>
        <w:ilvl w:val="1"/>
        <w:numId w:val="2"/>
      </w:numPr>
      <w:spacing w:before="200" w:after="0" w:line="276" w:lineRule="auto"/>
      <w:ind w:left="1440"/>
      <w:outlineLvl w:val="1"/>
    </w:pPr>
    <w:rPr>
      <w:rFonts w:ascii="Arial" w:eastAsiaTheme="majorEastAsia" w:hAnsi="Arial" w:cstheme="majorBidi"/>
      <w:bCs/>
      <w:sz w:val="24"/>
      <w:szCs w:val="2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513"/>
    <w:rPr>
      <w:rFonts w:ascii="Arial" w:eastAsiaTheme="majorEastAsia" w:hAnsi="Arial" w:cstheme="majorBidi"/>
      <w:bCs/>
      <w:sz w:val="24"/>
      <w:szCs w:val="28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FB7513"/>
    <w:rPr>
      <w:rFonts w:ascii="Arial" w:eastAsiaTheme="majorEastAsia" w:hAnsi="Arial" w:cstheme="majorBidi"/>
      <w:bCs/>
      <w:sz w:val="24"/>
      <w:szCs w:val="2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Milović</dc:creator>
  <cp:keywords/>
  <dc:description/>
  <cp:lastModifiedBy>Dejan Đorđević</cp:lastModifiedBy>
  <cp:revision>2</cp:revision>
  <dcterms:created xsi:type="dcterms:W3CDTF">2018-05-30T12:37:00Z</dcterms:created>
  <dcterms:modified xsi:type="dcterms:W3CDTF">2018-05-30T12:37:00Z</dcterms:modified>
</cp:coreProperties>
</file>